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326"/>
        <w:gridCol w:w="1354"/>
        <w:gridCol w:w="4066"/>
      </w:tblGrid>
      <w:tr w:rsidR="0003010B" w:rsidRPr="00F5387E" w:rsidTr="00015DDD">
        <w:tc>
          <w:tcPr>
            <w:tcW w:w="4326" w:type="dxa"/>
            <w:shd w:val="clear" w:color="auto" w:fill="auto"/>
          </w:tcPr>
          <w:p w:rsidR="0003010B" w:rsidRPr="00F5387E" w:rsidRDefault="0003010B" w:rsidP="00015D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4" w:type="dxa"/>
            <w:shd w:val="clear" w:color="auto" w:fill="auto"/>
          </w:tcPr>
          <w:p w:rsidR="0003010B" w:rsidRPr="00F5387E" w:rsidRDefault="0003010B" w:rsidP="00015D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shd w:val="clear" w:color="auto" w:fill="auto"/>
          </w:tcPr>
          <w:p w:rsidR="0003010B" w:rsidRPr="00F5387E" w:rsidRDefault="0003010B" w:rsidP="00015D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3010B" w:rsidRPr="00F5387E" w:rsidRDefault="0003010B" w:rsidP="0003010B">
      <w:pPr>
        <w:suppressAutoHyphens/>
        <w:spacing w:after="0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03010B" w:rsidRPr="00F5387E" w:rsidRDefault="0003010B" w:rsidP="0003010B">
      <w:pPr>
        <w:suppressAutoHyphens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20765" cy="842518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ебный график 2022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842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10B" w:rsidRPr="00F5387E" w:rsidRDefault="0003010B" w:rsidP="000301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3010B" w:rsidRPr="00F5387E" w:rsidRDefault="0003010B" w:rsidP="000301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3010B" w:rsidRPr="00F5387E" w:rsidRDefault="0003010B" w:rsidP="000301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3010B" w:rsidRDefault="0003010B" w:rsidP="000301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3010B" w:rsidRDefault="0003010B" w:rsidP="0003010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03010B" w:rsidRDefault="0003010B" w:rsidP="0003010B">
      <w:pPr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03010B" w:rsidRPr="0003010B" w:rsidRDefault="0003010B" w:rsidP="000301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538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:rsidR="0003010B" w:rsidRPr="00F5387E" w:rsidRDefault="0003010B" w:rsidP="000301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538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  календарному  учебному графику МБДОУ </w:t>
      </w:r>
    </w:p>
    <w:p w:rsidR="0003010B" w:rsidRPr="00F5387E" w:rsidRDefault="0003010B" w:rsidP="000301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538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«Детский сад № 3 «Солнышко» г. Кукмор» </w:t>
      </w:r>
    </w:p>
    <w:p w:rsidR="0003010B" w:rsidRPr="00F5387E" w:rsidRDefault="0003010B" w:rsidP="000301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538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202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</w:t>
      </w:r>
      <w:r w:rsidRPr="00F538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– 202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 w:rsidRPr="00F538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учебный год</w:t>
      </w:r>
    </w:p>
    <w:p w:rsidR="0003010B" w:rsidRPr="00F5387E" w:rsidRDefault="0003010B" w:rsidP="0003010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03010B" w:rsidRPr="00F5387E" w:rsidRDefault="0003010B" w:rsidP="0003010B">
      <w:pPr>
        <w:suppressAutoHyphens/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 w:rsidRPr="00F5387E">
        <w:rPr>
          <w:rFonts w:ascii="Times New Roman" w:eastAsia="Calibri" w:hAnsi="Times New Roman" w:cs="Times New Roman"/>
          <w:b/>
          <w:sz w:val="28"/>
          <w:szCs w:val="28"/>
        </w:rPr>
        <w:t xml:space="preserve">        </w:t>
      </w:r>
      <w:proofErr w:type="gramStart"/>
      <w:r w:rsidRPr="00F5387E">
        <w:rPr>
          <w:rFonts w:ascii="Times New Roman" w:eastAsia="Calibri" w:hAnsi="Times New Roman" w:cs="Times New Roman"/>
          <w:b/>
          <w:sz w:val="28"/>
          <w:szCs w:val="28"/>
        </w:rPr>
        <w:t>Календарный учебный график</w:t>
      </w:r>
      <w:r w:rsidRPr="00F5387E">
        <w:rPr>
          <w:rFonts w:ascii="Times New Roman" w:eastAsia="Calibri" w:hAnsi="Times New Roman" w:cs="Times New Roman"/>
          <w:sz w:val="28"/>
          <w:szCs w:val="28"/>
        </w:rPr>
        <w:t xml:space="preserve"> –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дошкольном образовательном учреждений </w:t>
      </w:r>
      <w:r w:rsidRPr="00F5387E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«Детский сад общеразвивающего вида № 3 «Солнышко» г. Кукмор» </w:t>
      </w:r>
      <w:proofErr w:type="spellStart"/>
      <w:r w:rsidRPr="00F5387E">
        <w:rPr>
          <w:rFonts w:ascii="Times New Roman" w:eastAsia="Times New Roman" w:hAnsi="Times New Roman" w:cs="Times New Roman"/>
          <w:sz w:val="28"/>
          <w:szCs w:val="28"/>
          <w:lang w:eastAsia="zh-CN"/>
        </w:rPr>
        <w:t>Кукморского</w:t>
      </w:r>
      <w:proofErr w:type="spellEnd"/>
      <w:r w:rsidRPr="00F5387E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муниципального района Республики Татарстан</w:t>
      </w:r>
      <w:proofErr w:type="gramEnd"/>
    </w:p>
    <w:p w:rsidR="0003010B" w:rsidRPr="00F5387E" w:rsidRDefault="0003010B" w:rsidP="0003010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387E"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Pr="00F5387E">
        <w:rPr>
          <w:rFonts w:ascii="Times New Roman" w:eastAsia="Calibri" w:hAnsi="Times New Roman" w:cs="Times New Roman"/>
          <w:b/>
          <w:sz w:val="28"/>
          <w:szCs w:val="28"/>
        </w:rPr>
        <w:t>Календарный учебный график</w:t>
      </w:r>
      <w:r w:rsidRPr="00F5387E">
        <w:rPr>
          <w:rFonts w:ascii="Times New Roman" w:eastAsia="Calibri" w:hAnsi="Times New Roman" w:cs="Times New Roman"/>
          <w:sz w:val="28"/>
          <w:szCs w:val="28"/>
        </w:rPr>
        <w:t xml:space="preserve"> разработан в соответствии </w:t>
      </w:r>
      <w:proofErr w:type="gramStart"/>
      <w:r w:rsidRPr="00F5387E">
        <w:rPr>
          <w:rFonts w:ascii="Times New Roman" w:eastAsia="Calibri" w:hAnsi="Times New Roman" w:cs="Times New Roman"/>
          <w:sz w:val="28"/>
          <w:szCs w:val="28"/>
        </w:rPr>
        <w:t>с</w:t>
      </w:r>
      <w:proofErr w:type="gramEnd"/>
      <w:r w:rsidRPr="00F5387E">
        <w:rPr>
          <w:rFonts w:ascii="Times New Roman" w:eastAsia="Calibri" w:hAnsi="Times New Roman" w:cs="Times New Roman"/>
          <w:sz w:val="28"/>
          <w:szCs w:val="28"/>
        </w:rPr>
        <w:t>:</w:t>
      </w:r>
    </w:p>
    <w:p w:rsidR="0003010B" w:rsidRPr="00F5387E" w:rsidRDefault="0003010B" w:rsidP="0003010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387E">
        <w:rPr>
          <w:rFonts w:ascii="Times New Roman" w:eastAsia="Calibri" w:hAnsi="Times New Roman" w:cs="Times New Roman"/>
          <w:sz w:val="28"/>
          <w:szCs w:val="28"/>
        </w:rPr>
        <w:t xml:space="preserve">    - Федеральным законом «Об образовании в Российской Федерации» от 29.12.2012 года №273-ФЗ; </w:t>
      </w:r>
    </w:p>
    <w:p w:rsidR="0003010B" w:rsidRPr="00F5387E" w:rsidRDefault="0003010B" w:rsidP="0003010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387E">
        <w:rPr>
          <w:rFonts w:ascii="Times New Roman" w:eastAsia="Calibri" w:hAnsi="Times New Roman" w:cs="Times New Roman"/>
          <w:sz w:val="28"/>
          <w:szCs w:val="28"/>
        </w:rPr>
        <w:t xml:space="preserve">     - правилами и нормативами СанПиН 2021 г «Санитарно-эпидемиологические требования к устройству, содержанию и организации режима работы дошкольных образовательных организаций"</w:t>
      </w:r>
    </w:p>
    <w:p w:rsidR="0003010B" w:rsidRPr="00F5387E" w:rsidRDefault="0003010B" w:rsidP="0003010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387E">
        <w:rPr>
          <w:rFonts w:ascii="Times New Roman" w:eastAsia="Calibri" w:hAnsi="Times New Roman" w:cs="Times New Roman"/>
          <w:sz w:val="28"/>
          <w:szCs w:val="28"/>
        </w:rPr>
        <w:t xml:space="preserve">    - Федеральным государственным образовательным стандартом дошкольного образования, утвержденными приказом Министерства образования и науки РФ от 17.10. 2013 года № 1155;</w:t>
      </w:r>
    </w:p>
    <w:p w:rsidR="0003010B" w:rsidRPr="00F5387E" w:rsidRDefault="0003010B" w:rsidP="0003010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387E">
        <w:rPr>
          <w:rFonts w:ascii="Times New Roman" w:eastAsia="Calibri" w:hAnsi="Times New Roman" w:cs="Times New Roman"/>
          <w:sz w:val="28"/>
          <w:szCs w:val="28"/>
        </w:rPr>
        <w:t xml:space="preserve">    -Приказом МО и Н РФ от 30.08.2013 №1014 « Об утверждении Порядка организации и осуществления образовательной деятельности по основным общеобразовательным программам  дошкольного образования».</w:t>
      </w:r>
    </w:p>
    <w:p w:rsidR="0003010B" w:rsidRPr="00F5387E" w:rsidRDefault="0003010B" w:rsidP="0003010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387E">
        <w:rPr>
          <w:rFonts w:ascii="Times New Roman" w:eastAsia="Calibri" w:hAnsi="Times New Roman" w:cs="Times New Roman"/>
          <w:sz w:val="28"/>
          <w:szCs w:val="28"/>
        </w:rPr>
        <w:t xml:space="preserve">   -Письмом МО и Н РТ  от 08.11.2013г. «Методические рекомендации по организации обучения детей татарскому и русскому языкам в дошкольных образовательных организациях»</w:t>
      </w:r>
    </w:p>
    <w:p w:rsidR="0003010B" w:rsidRPr="00F5387E" w:rsidRDefault="0003010B" w:rsidP="0003010B">
      <w:pPr>
        <w:tabs>
          <w:tab w:val="center" w:pos="481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5387E">
        <w:rPr>
          <w:rFonts w:ascii="Times New Roman" w:eastAsia="Calibri" w:hAnsi="Times New Roman" w:cs="Times New Roman"/>
          <w:sz w:val="28"/>
          <w:szCs w:val="28"/>
        </w:rPr>
        <w:t xml:space="preserve">   - Уставом </w:t>
      </w:r>
      <w:r w:rsidRPr="00F5387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МБДОУ </w:t>
      </w:r>
    </w:p>
    <w:p w:rsidR="0003010B" w:rsidRPr="00F5387E" w:rsidRDefault="0003010B" w:rsidP="0003010B">
      <w:pPr>
        <w:tabs>
          <w:tab w:val="center" w:pos="481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5387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- Основной образовательной программой дошкольного образования Учреждения.</w:t>
      </w:r>
    </w:p>
    <w:p w:rsidR="0003010B" w:rsidRPr="00F5387E" w:rsidRDefault="0003010B" w:rsidP="0003010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387E">
        <w:rPr>
          <w:rFonts w:ascii="Times New Roman" w:eastAsia="Calibri" w:hAnsi="Times New Roman" w:cs="Times New Roman"/>
          <w:sz w:val="28"/>
          <w:szCs w:val="28"/>
        </w:rPr>
        <w:tab/>
      </w:r>
      <w:r w:rsidRPr="00F5387E">
        <w:rPr>
          <w:rFonts w:ascii="Times New Roman" w:eastAsia="Calibri" w:hAnsi="Times New Roman" w:cs="Times New Roman"/>
          <w:b/>
          <w:sz w:val="28"/>
          <w:szCs w:val="28"/>
        </w:rPr>
        <w:t>Календарный учебный график</w:t>
      </w:r>
      <w:r w:rsidRPr="00F5387E">
        <w:rPr>
          <w:rFonts w:ascii="Times New Roman" w:eastAsia="Calibri" w:hAnsi="Times New Roman" w:cs="Times New Roman"/>
          <w:sz w:val="28"/>
          <w:szCs w:val="28"/>
        </w:rPr>
        <w:t xml:space="preserve"> учитывает в полном объеме возрастные психофизические особенности воспитанников и отвечает требованиям охраны их жизни и здоровья.</w:t>
      </w:r>
      <w:r w:rsidRPr="00F5387E">
        <w:rPr>
          <w:rFonts w:ascii="Times New Roman" w:eastAsia="+mn-ea" w:hAnsi="Times New Roman" w:cs="Times New Roman"/>
          <w:b/>
          <w:bCs/>
          <w:color w:val="000099"/>
          <w:kern w:val="24"/>
          <w:sz w:val="28"/>
          <w:szCs w:val="28"/>
        </w:rPr>
        <w:t xml:space="preserve"> </w:t>
      </w:r>
    </w:p>
    <w:p w:rsidR="0003010B" w:rsidRPr="00F5387E" w:rsidRDefault="0003010B" w:rsidP="0003010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387E"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Pr="00F5387E">
        <w:rPr>
          <w:rFonts w:ascii="Times New Roman" w:eastAsia="Calibri" w:hAnsi="Times New Roman" w:cs="Times New Roman"/>
          <w:sz w:val="28"/>
          <w:szCs w:val="28"/>
        </w:rPr>
        <w:tab/>
        <w:t>Содержание годового календарного графика включает в себя следующее:</w:t>
      </w:r>
    </w:p>
    <w:p w:rsidR="0003010B" w:rsidRPr="00F5387E" w:rsidRDefault="0003010B" w:rsidP="0003010B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387E">
        <w:rPr>
          <w:rFonts w:ascii="Times New Roman" w:eastAsia="Calibri" w:hAnsi="Times New Roman" w:cs="Times New Roman"/>
          <w:sz w:val="28"/>
          <w:szCs w:val="28"/>
        </w:rPr>
        <w:t>- режим работы</w:t>
      </w:r>
      <w:proofErr w:type="gramStart"/>
      <w:r w:rsidRPr="00F5387E">
        <w:rPr>
          <w:rFonts w:ascii="Times New Roman" w:eastAsia="Calibri" w:hAnsi="Times New Roman" w:cs="Times New Roman"/>
          <w:sz w:val="28"/>
          <w:szCs w:val="28"/>
        </w:rPr>
        <w:t xml:space="preserve"> ;</w:t>
      </w:r>
      <w:proofErr w:type="gramEnd"/>
    </w:p>
    <w:p w:rsidR="0003010B" w:rsidRPr="00F5387E" w:rsidRDefault="0003010B" w:rsidP="0003010B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387E">
        <w:rPr>
          <w:rFonts w:ascii="Times New Roman" w:eastAsia="Calibri" w:hAnsi="Times New Roman" w:cs="Times New Roman"/>
          <w:sz w:val="28"/>
          <w:szCs w:val="28"/>
        </w:rPr>
        <w:t xml:space="preserve">- продолжительность учебного года; </w:t>
      </w:r>
    </w:p>
    <w:p w:rsidR="0003010B" w:rsidRPr="00F5387E" w:rsidRDefault="0003010B" w:rsidP="0003010B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387E">
        <w:rPr>
          <w:rFonts w:ascii="Times New Roman" w:eastAsia="Calibri" w:hAnsi="Times New Roman" w:cs="Times New Roman"/>
          <w:sz w:val="28"/>
          <w:szCs w:val="28"/>
        </w:rPr>
        <w:t>- праздничные дни;</w:t>
      </w:r>
    </w:p>
    <w:p w:rsidR="0003010B" w:rsidRPr="00F5387E" w:rsidRDefault="0003010B" w:rsidP="0003010B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387E">
        <w:rPr>
          <w:rFonts w:ascii="Times New Roman" w:eastAsia="Calibri" w:hAnsi="Times New Roman" w:cs="Times New Roman"/>
          <w:sz w:val="28"/>
          <w:szCs w:val="28"/>
        </w:rPr>
        <w:t xml:space="preserve">- работа   в </w:t>
      </w:r>
      <w:proofErr w:type="gramStart"/>
      <w:r w:rsidRPr="00F5387E">
        <w:rPr>
          <w:rFonts w:ascii="Times New Roman" w:eastAsia="Calibri" w:hAnsi="Times New Roman" w:cs="Times New Roman"/>
          <w:sz w:val="28"/>
          <w:szCs w:val="28"/>
        </w:rPr>
        <w:t>летний-оздоровительной</w:t>
      </w:r>
      <w:proofErr w:type="gramEnd"/>
      <w:r w:rsidRPr="00F5387E">
        <w:rPr>
          <w:rFonts w:ascii="Times New Roman" w:eastAsia="Calibri" w:hAnsi="Times New Roman" w:cs="Times New Roman"/>
          <w:sz w:val="28"/>
          <w:szCs w:val="28"/>
        </w:rPr>
        <w:t xml:space="preserve"> период.</w:t>
      </w:r>
    </w:p>
    <w:p w:rsidR="0003010B" w:rsidRPr="00F5387E" w:rsidRDefault="0003010B" w:rsidP="0003010B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010B" w:rsidRPr="00F5387E" w:rsidRDefault="0003010B" w:rsidP="0003010B">
      <w:pPr>
        <w:spacing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5387E">
        <w:rPr>
          <w:rFonts w:ascii="Times New Roman" w:eastAsia="Calibri" w:hAnsi="Times New Roman" w:cs="Times New Roman"/>
          <w:b/>
          <w:sz w:val="28"/>
          <w:szCs w:val="28"/>
        </w:rPr>
        <w:t>Календарный учебный график</w:t>
      </w:r>
      <w:r w:rsidRPr="00F5387E">
        <w:rPr>
          <w:rFonts w:ascii="Times New Roman" w:eastAsia="Calibri" w:hAnsi="Times New Roman" w:cs="Times New Roman"/>
          <w:sz w:val="28"/>
          <w:szCs w:val="28"/>
        </w:rPr>
        <w:t xml:space="preserve"> обсуждается и принимается педагогическим советом и утверждается приказом </w:t>
      </w:r>
      <w:proofErr w:type="gramStart"/>
      <w:r w:rsidRPr="00F5387E">
        <w:rPr>
          <w:rFonts w:ascii="Times New Roman" w:eastAsia="Calibri" w:hAnsi="Times New Roman" w:cs="Times New Roman"/>
          <w:sz w:val="28"/>
          <w:szCs w:val="28"/>
        </w:rPr>
        <w:t>заведующего</w:t>
      </w:r>
      <w:r w:rsidRPr="00F5387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Учреждения</w:t>
      </w:r>
      <w:proofErr w:type="gramEnd"/>
      <w:r w:rsidRPr="00F5387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F5387E">
        <w:rPr>
          <w:rFonts w:ascii="Times New Roman" w:eastAsia="Calibri" w:hAnsi="Times New Roman" w:cs="Times New Roman"/>
          <w:sz w:val="28"/>
          <w:szCs w:val="28"/>
        </w:rPr>
        <w:t xml:space="preserve">до начала учебного года. Все изменения, вносимые  в календарный учебный график, утверждаются приказом </w:t>
      </w:r>
      <w:proofErr w:type="gramStart"/>
      <w:r w:rsidRPr="00F5387E">
        <w:rPr>
          <w:rFonts w:ascii="Times New Roman" w:eastAsia="Calibri" w:hAnsi="Times New Roman" w:cs="Times New Roman"/>
          <w:sz w:val="28"/>
          <w:szCs w:val="28"/>
        </w:rPr>
        <w:t>заведующего Учреждения</w:t>
      </w:r>
      <w:proofErr w:type="gramEnd"/>
      <w:r w:rsidRPr="00F538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F5387E">
        <w:rPr>
          <w:rFonts w:ascii="Times New Roman" w:eastAsia="Calibri" w:hAnsi="Times New Roman" w:cs="Times New Roman"/>
          <w:sz w:val="28"/>
          <w:szCs w:val="28"/>
        </w:rPr>
        <w:t xml:space="preserve"> и доводятся до всех участников образовательного процесса.    </w:t>
      </w:r>
    </w:p>
    <w:p w:rsidR="0003010B" w:rsidRPr="00F5387E" w:rsidRDefault="0003010B" w:rsidP="0003010B">
      <w:pPr>
        <w:spacing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010B" w:rsidRPr="00F5387E" w:rsidRDefault="0003010B" w:rsidP="000301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3010B" w:rsidRPr="00F5387E" w:rsidRDefault="0003010B" w:rsidP="000301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3010B" w:rsidRPr="00F5387E" w:rsidRDefault="0003010B" w:rsidP="0003010B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010B" w:rsidRPr="00F5387E" w:rsidRDefault="0003010B" w:rsidP="000301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5387E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Календарный учебный график</w:t>
      </w:r>
      <w:r w:rsidRPr="00F538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>на 202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</w:t>
      </w:r>
      <w:r w:rsidRPr="00F538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– 202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 w:rsidRPr="00F5387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учебный год</w:t>
      </w:r>
    </w:p>
    <w:p w:rsidR="0003010B" w:rsidRPr="00F5387E" w:rsidRDefault="0003010B" w:rsidP="000301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1091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403"/>
        <w:gridCol w:w="6"/>
        <w:gridCol w:w="931"/>
        <w:gridCol w:w="129"/>
        <w:gridCol w:w="1060"/>
        <w:gridCol w:w="1168"/>
        <w:gridCol w:w="27"/>
        <w:gridCol w:w="1215"/>
        <w:gridCol w:w="1134"/>
        <w:gridCol w:w="1275"/>
      </w:tblGrid>
      <w:tr w:rsidR="0003010B" w:rsidRPr="00F5387E" w:rsidTr="00015DDD">
        <w:trPr>
          <w:trHeight w:val="302"/>
        </w:trPr>
        <w:tc>
          <w:tcPr>
            <w:tcW w:w="567" w:type="dxa"/>
            <w:vMerge w:val="restart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409" w:type="dxa"/>
            <w:gridSpan w:val="2"/>
            <w:vMerge w:val="restart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Содержание </w:t>
            </w:r>
          </w:p>
        </w:tc>
        <w:tc>
          <w:tcPr>
            <w:tcW w:w="6939" w:type="dxa"/>
            <w:gridSpan w:val="8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Наименование возрастных групп</w:t>
            </w:r>
          </w:p>
        </w:tc>
      </w:tr>
      <w:tr w:rsidR="0003010B" w:rsidRPr="00F5387E" w:rsidTr="00015DDD">
        <w:trPr>
          <w:trHeight w:val="1397"/>
        </w:trPr>
        <w:tc>
          <w:tcPr>
            <w:tcW w:w="567" w:type="dxa"/>
            <w:vMerge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409" w:type="dxa"/>
            <w:gridSpan w:val="2"/>
            <w:vMerge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60" w:type="dxa"/>
            <w:gridSpan w:val="2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раннего возраста</w:t>
            </w:r>
          </w:p>
        </w:tc>
        <w:tc>
          <w:tcPr>
            <w:tcW w:w="1060" w:type="dxa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раннего возраста</w:t>
            </w:r>
          </w:p>
        </w:tc>
        <w:tc>
          <w:tcPr>
            <w:tcW w:w="1195" w:type="dxa"/>
            <w:gridSpan w:val="2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Младшая группа</w:t>
            </w:r>
          </w:p>
        </w:tc>
        <w:tc>
          <w:tcPr>
            <w:tcW w:w="1215" w:type="dxa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группа</w:t>
            </w:r>
          </w:p>
        </w:tc>
        <w:tc>
          <w:tcPr>
            <w:tcW w:w="1134" w:type="dxa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Подготовительная группа</w:t>
            </w:r>
          </w:p>
        </w:tc>
        <w:tc>
          <w:tcPr>
            <w:tcW w:w="1275" w:type="dxa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Подготовительная группа</w:t>
            </w:r>
          </w:p>
        </w:tc>
      </w:tr>
      <w:tr w:rsidR="0003010B" w:rsidRPr="00F5387E" w:rsidTr="00015DDD">
        <w:trPr>
          <w:trHeight w:val="187"/>
        </w:trPr>
        <w:tc>
          <w:tcPr>
            <w:tcW w:w="567" w:type="dxa"/>
            <w:vMerge w:val="restart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409" w:type="dxa"/>
            <w:gridSpan w:val="2"/>
            <w:vMerge w:val="restart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Количество возрастных групп</w:t>
            </w:r>
          </w:p>
        </w:tc>
        <w:tc>
          <w:tcPr>
            <w:tcW w:w="1060" w:type="dxa"/>
            <w:gridSpan w:val="2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60" w:type="dxa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95" w:type="dxa"/>
            <w:gridSpan w:val="2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15" w:type="dxa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409" w:type="dxa"/>
            <w:gridSpan w:val="2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03010B" w:rsidRPr="00F5387E" w:rsidTr="00015DDD">
        <w:trPr>
          <w:trHeight w:val="333"/>
        </w:trPr>
        <w:tc>
          <w:tcPr>
            <w:tcW w:w="567" w:type="dxa"/>
            <w:vMerge/>
          </w:tcPr>
          <w:p w:rsidR="0003010B" w:rsidRPr="00F5387E" w:rsidRDefault="0003010B" w:rsidP="00015D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409" w:type="dxa"/>
            <w:gridSpan w:val="2"/>
            <w:vMerge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939" w:type="dxa"/>
            <w:gridSpan w:val="8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F538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возрастные группы</w:t>
            </w:r>
          </w:p>
        </w:tc>
      </w:tr>
      <w:tr w:rsidR="0003010B" w:rsidRPr="00F5387E" w:rsidTr="00015DDD">
        <w:trPr>
          <w:trHeight w:val="423"/>
        </w:trPr>
        <w:tc>
          <w:tcPr>
            <w:tcW w:w="567" w:type="dxa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409" w:type="dxa"/>
            <w:gridSpan w:val="2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Начало учебного года</w:t>
            </w:r>
          </w:p>
        </w:tc>
        <w:tc>
          <w:tcPr>
            <w:tcW w:w="6939" w:type="dxa"/>
            <w:gridSpan w:val="8"/>
            <w:vAlign w:val="center"/>
          </w:tcPr>
          <w:p w:rsidR="0003010B" w:rsidRPr="00F5387E" w:rsidRDefault="0003010B" w:rsidP="00015D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01.09.2022</w:t>
            </w:r>
          </w:p>
        </w:tc>
      </w:tr>
      <w:tr w:rsidR="0003010B" w:rsidRPr="00F5387E" w:rsidTr="00015DDD">
        <w:trPr>
          <w:trHeight w:val="401"/>
        </w:trPr>
        <w:tc>
          <w:tcPr>
            <w:tcW w:w="567" w:type="dxa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409" w:type="dxa"/>
            <w:gridSpan w:val="2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Окончание учебного года</w:t>
            </w:r>
          </w:p>
        </w:tc>
        <w:tc>
          <w:tcPr>
            <w:tcW w:w="6939" w:type="dxa"/>
            <w:gridSpan w:val="8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31.05.2023</w:t>
            </w:r>
          </w:p>
        </w:tc>
      </w:tr>
      <w:tr w:rsidR="0003010B" w:rsidRPr="00F5387E" w:rsidTr="00015DDD">
        <w:trPr>
          <w:trHeight w:val="575"/>
        </w:trPr>
        <w:tc>
          <w:tcPr>
            <w:tcW w:w="567" w:type="dxa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409" w:type="dxa"/>
            <w:gridSpan w:val="2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Продолжительность учебной недели</w:t>
            </w:r>
          </w:p>
        </w:tc>
        <w:tc>
          <w:tcPr>
            <w:tcW w:w="6939" w:type="dxa"/>
            <w:gridSpan w:val="8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 дней (понедельник – пятница)</w:t>
            </w:r>
          </w:p>
        </w:tc>
      </w:tr>
      <w:tr w:rsidR="0003010B" w:rsidRPr="00F5387E" w:rsidTr="00015DDD">
        <w:trPr>
          <w:trHeight w:val="575"/>
        </w:trPr>
        <w:tc>
          <w:tcPr>
            <w:tcW w:w="567" w:type="dxa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409" w:type="dxa"/>
            <w:gridSpan w:val="2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Продолжительность учебного года</w:t>
            </w:r>
          </w:p>
        </w:tc>
        <w:tc>
          <w:tcPr>
            <w:tcW w:w="6939" w:type="dxa"/>
            <w:gridSpan w:val="8"/>
            <w:vAlign w:val="center"/>
          </w:tcPr>
          <w:p w:rsidR="0003010B" w:rsidRPr="00F5387E" w:rsidRDefault="0003010B" w:rsidP="00015DDD">
            <w:pPr>
              <w:tabs>
                <w:tab w:val="left" w:pos="2444"/>
                <w:tab w:val="left" w:pos="262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 недель</w:t>
            </w:r>
          </w:p>
        </w:tc>
      </w:tr>
      <w:tr w:rsidR="0003010B" w:rsidRPr="00F5387E" w:rsidTr="00015DDD">
        <w:trPr>
          <w:trHeight w:val="575"/>
        </w:trPr>
        <w:tc>
          <w:tcPr>
            <w:tcW w:w="567" w:type="dxa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409" w:type="dxa"/>
            <w:gridSpan w:val="2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Летний оздоровительный период</w:t>
            </w:r>
          </w:p>
        </w:tc>
        <w:tc>
          <w:tcPr>
            <w:tcW w:w="6939" w:type="dxa"/>
            <w:gridSpan w:val="8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 1.06.2023 по 31.08.2023</w:t>
            </w:r>
          </w:p>
        </w:tc>
      </w:tr>
      <w:tr w:rsidR="0003010B" w:rsidRPr="00F5387E" w:rsidTr="00015DDD">
        <w:trPr>
          <w:trHeight w:val="575"/>
        </w:trPr>
        <w:tc>
          <w:tcPr>
            <w:tcW w:w="567" w:type="dxa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409" w:type="dxa"/>
            <w:gridSpan w:val="2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Режим работы МБДОУ в учебном году</w:t>
            </w:r>
          </w:p>
        </w:tc>
        <w:tc>
          <w:tcPr>
            <w:tcW w:w="6939" w:type="dxa"/>
            <w:gridSpan w:val="8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7.00 – 17.30</w:t>
            </w:r>
          </w:p>
        </w:tc>
      </w:tr>
      <w:tr w:rsidR="0003010B" w:rsidRPr="00F5387E" w:rsidTr="00015DDD">
        <w:trPr>
          <w:trHeight w:val="575"/>
        </w:trPr>
        <w:tc>
          <w:tcPr>
            <w:tcW w:w="567" w:type="dxa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409" w:type="dxa"/>
            <w:gridSpan w:val="2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Режим работы МБДОУ в летний оздоровительный период</w:t>
            </w:r>
          </w:p>
        </w:tc>
        <w:tc>
          <w:tcPr>
            <w:tcW w:w="6939" w:type="dxa"/>
            <w:gridSpan w:val="8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7.00 – 17.30 </w:t>
            </w:r>
          </w:p>
        </w:tc>
      </w:tr>
      <w:tr w:rsidR="0003010B" w:rsidRPr="00F5387E" w:rsidTr="00015DDD">
        <w:trPr>
          <w:cantSplit/>
          <w:trHeight w:val="1080"/>
        </w:trPr>
        <w:tc>
          <w:tcPr>
            <w:tcW w:w="567" w:type="dxa"/>
            <w:vMerge w:val="restart"/>
          </w:tcPr>
          <w:p w:rsidR="0003010B" w:rsidRPr="00F5387E" w:rsidRDefault="0003010B" w:rsidP="00015D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403" w:type="dxa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Регламентирование образовательного процесса на один день (</w:t>
            </w:r>
            <w:proofErr w:type="spellStart"/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кол</w:t>
            </w:r>
            <w:proofErr w:type="gramStart"/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.з</w:t>
            </w:r>
            <w:proofErr w:type="gramEnd"/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анятий</w:t>
            </w:r>
            <w:proofErr w:type="spellEnd"/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/</w:t>
            </w:r>
            <w:proofErr w:type="spellStart"/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кол.минут</w:t>
            </w:r>
            <w:proofErr w:type="spellEnd"/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937" w:type="dxa"/>
            <w:gridSpan w:val="2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раннего возраста</w:t>
            </w:r>
          </w:p>
        </w:tc>
        <w:tc>
          <w:tcPr>
            <w:tcW w:w="1189" w:type="dxa"/>
            <w:gridSpan w:val="2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раннего возраста</w:t>
            </w:r>
          </w:p>
        </w:tc>
        <w:tc>
          <w:tcPr>
            <w:tcW w:w="1168" w:type="dxa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Младшая группа</w:t>
            </w:r>
          </w:p>
        </w:tc>
        <w:tc>
          <w:tcPr>
            <w:tcW w:w="1242" w:type="dxa"/>
            <w:gridSpan w:val="2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Старшая группа</w:t>
            </w:r>
          </w:p>
        </w:tc>
        <w:tc>
          <w:tcPr>
            <w:tcW w:w="2409" w:type="dxa"/>
            <w:gridSpan w:val="2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Подготовительная группа</w:t>
            </w:r>
          </w:p>
        </w:tc>
      </w:tr>
      <w:tr w:rsidR="0003010B" w:rsidRPr="00F5387E" w:rsidTr="00015DDD">
        <w:trPr>
          <w:cantSplit/>
          <w:trHeight w:val="1080"/>
        </w:trPr>
        <w:tc>
          <w:tcPr>
            <w:tcW w:w="567" w:type="dxa"/>
            <w:vMerge/>
          </w:tcPr>
          <w:p w:rsidR="0003010B" w:rsidRPr="00F5387E" w:rsidRDefault="0003010B" w:rsidP="00015D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403" w:type="dxa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Недельная образовательная нагрузка с учетом (кол</w:t>
            </w:r>
            <w:proofErr w:type="gramStart"/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з</w:t>
            </w:r>
            <w:proofErr w:type="gramEnd"/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анят/кол. мин.) и кружков</w:t>
            </w:r>
          </w:p>
        </w:tc>
        <w:tc>
          <w:tcPr>
            <w:tcW w:w="937" w:type="dxa"/>
            <w:gridSpan w:val="2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22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10/10</w:t>
            </w:r>
          </w:p>
        </w:tc>
        <w:tc>
          <w:tcPr>
            <w:tcW w:w="1189" w:type="dxa"/>
            <w:gridSpan w:val="2"/>
            <w:vAlign w:val="center"/>
          </w:tcPr>
          <w:p w:rsidR="0003010B" w:rsidRPr="008F22F8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22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10/10</w:t>
            </w:r>
          </w:p>
        </w:tc>
        <w:tc>
          <w:tcPr>
            <w:tcW w:w="1168" w:type="dxa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22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11/15</w:t>
            </w:r>
          </w:p>
        </w:tc>
        <w:tc>
          <w:tcPr>
            <w:tcW w:w="1242" w:type="dxa"/>
            <w:gridSpan w:val="2"/>
            <w:vAlign w:val="center"/>
          </w:tcPr>
          <w:p w:rsidR="0003010B" w:rsidRPr="008F22F8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22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13/25</w:t>
            </w:r>
          </w:p>
        </w:tc>
        <w:tc>
          <w:tcPr>
            <w:tcW w:w="2409" w:type="dxa"/>
            <w:gridSpan w:val="2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22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15/30</w:t>
            </w:r>
          </w:p>
        </w:tc>
      </w:tr>
      <w:tr w:rsidR="0003010B" w:rsidRPr="00F5387E" w:rsidTr="00015DDD">
        <w:trPr>
          <w:cantSplit/>
          <w:trHeight w:val="709"/>
        </w:trPr>
        <w:tc>
          <w:tcPr>
            <w:tcW w:w="567" w:type="dxa"/>
            <w:vMerge/>
          </w:tcPr>
          <w:p w:rsidR="0003010B" w:rsidRPr="00F5387E" w:rsidRDefault="0003010B" w:rsidP="00015D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403" w:type="dxa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Минимальный перерыв между ОД</w:t>
            </w:r>
          </w:p>
        </w:tc>
        <w:tc>
          <w:tcPr>
            <w:tcW w:w="6945" w:type="dxa"/>
            <w:gridSpan w:val="9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 минут</w:t>
            </w:r>
          </w:p>
        </w:tc>
      </w:tr>
      <w:tr w:rsidR="0003010B" w:rsidRPr="00F5387E" w:rsidTr="00015DDD">
        <w:trPr>
          <w:cantSplit/>
          <w:trHeight w:val="1183"/>
        </w:trPr>
        <w:tc>
          <w:tcPr>
            <w:tcW w:w="567" w:type="dxa"/>
          </w:tcPr>
          <w:p w:rsidR="0003010B" w:rsidRPr="00F5387E" w:rsidRDefault="0003010B" w:rsidP="00015D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409" w:type="dxa"/>
            <w:gridSpan w:val="2"/>
            <w:textDirection w:val="btLr"/>
            <w:vAlign w:val="center"/>
          </w:tcPr>
          <w:p w:rsidR="0003010B" w:rsidRPr="00F5387E" w:rsidRDefault="0003010B" w:rsidP="00015D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Праздничные дни</w:t>
            </w:r>
          </w:p>
        </w:tc>
        <w:tc>
          <w:tcPr>
            <w:tcW w:w="6939" w:type="dxa"/>
            <w:gridSpan w:val="8"/>
            <w:vAlign w:val="center"/>
          </w:tcPr>
          <w:p w:rsidR="0003010B" w:rsidRPr="00F5387E" w:rsidRDefault="0003010B" w:rsidP="00015D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5387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Курбан-байрам, 4 ноября День Народного Единства, 6 ноября День Конституции РТ, Новогодние праздники, 23 февраля – День защитника Отечества; 8 марта – Международный женский день; 1 мая – Праздник весны и труда; 9 мая – День Победы.</w:t>
            </w:r>
          </w:p>
        </w:tc>
      </w:tr>
    </w:tbl>
    <w:p w:rsidR="0003010B" w:rsidRPr="00F5387E" w:rsidRDefault="0003010B" w:rsidP="0003010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3010B" w:rsidRPr="00F5387E" w:rsidRDefault="0003010B" w:rsidP="0003010B">
      <w:pPr>
        <w:rPr>
          <w:rFonts w:ascii="Times New Roman" w:eastAsia="Calibri" w:hAnsi="Times New Roman" w:cs="Times New Roman"/>
          <w:sz w:val="28"/>
          <w:szCs w:val="28"/>
        </w:rPr>
      </w:pPr>
    </w:p>
    <w:p w:rsidR="0003010B" w:rsidRPr="00F5387E" w:rsidRDefault="0003010B" w:rsidP="0003010B">
      <w:pPr>
        <w:rPr>
          <w:rFonts w:ascii="Times New Roman" w:eastAsia="Calibri" w:hAnsi="Times New Roman" w:cs="Times New Roman"/>
          <w:sz w:val="28"/>
          <w:szCs w:val="28"/>
        </w:rPr>
      </w:pPr>
    </w:p>
    <w:p w:rsidR="0003010B" w:rsidRDefault="0003010B" w:rsidP="0003010B"/>
    <w:p w:rsidR="00BE5837" w:rsidRDefault="0003010B"/>
    <w:sectPr w:rsidR="00BE5837" w:rsidSect="003C4106">
      <w:pgSz w:w="11906" w:h="16838"/>
      <w:pgMar w:top="627" w:right="566" w:bottom="180" w:left="1701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10B"/>
    <w:rsid w:val="0003010B"/>
    <w:rsid w:val="005240E1"/>
    <w:rsid w:val="00DE4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1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0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01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1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0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01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512</Words>
  <Characters>2921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Kukmor</dc:creator>
  <cp:lastModifiedBy>Kukmor</cp:lastModifiedBy>
  <cp:revision>1</cp:revision>
  <dcterms:created xsi:type="dcterms:W3CDTF">2022-09-30T07:14:00Z</dcterms:created>
  <dcterms:modified xsi:type="dcterms:W3CDTF">2022-09-30T07:19:00Z</dcterms:modified>
</cp:coreProperties>
</file>